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4896" w14:textId="36487120" w:rsidR="003204FC" w:rsidRPr="001B055C" w:rsidRDefault="00E24B5C" w:rsidP="007C7B0C">
      <w:pPr>
        <w:bidi/>
        <w:jc w:val="center"/>
        <w:rPr>
          <w:rFonts w:ascii="Greta Arabic" w:hAnsi="Greta Arabic" w:cs="Greta Arabic"/>
          <w:sz w:val="52"/>
          <w:szCs w:val="52"/>
          <w:rtl/>
          <w:lang w:val="fr-CA"/>
        </w:rPr>
      </w:pPr>
      <w:r w:rsidRPr="00E24B5C">
        <w:rPr>
          <w:rFonts w:ascii="Greta Arabic" w:hAnsi="Greta Arabic" w:cs="Greta Arabic" w:hint="eastAsia"/>
          <w:sz w:val="52"/>
          <w:szCs w:val="52"/>
          <w:rtl/>
        </w:rPr>
        <w:t>طلب</w:t>
      </w:r>
      <w:r w:rsidRPr="00E24B5C">
        <w:rPr>
          <w:rFonts w:ascii="Greta Arabic" w:hAnsi="Greta Arabic" w:cs="Greta Arabic"/>
          <w:sz w:val="52"/>
          <w:szCs w:val="52"/>
          <w:rtl/>
        </w:rPr>
        <w:t xml:space="preserve"> </w:t>
      </w:r>
      <w:proofErr w:type="spellStart"/>
      <w:r w:rsidRPr="00E24B5C">
        <w:rPr>
          <w:rFonts w:ascii="Greta Arabic" w:hAnsi="Greta Arabic" w:cs="Greta Arabic" w:hint="eastAsia"/>
          <w:sz w:val="52"/>
          <w:szCs w:val="52"/>
          <w:rtl/>
        </w:rPr>
        <w:t>الإنخراط</w:t>
      </w:r>
      <w:proofErr w:type="spellEnd"/>
    </w:p>
    <w:p w14:paraId="1428BC48" w14:textId="59BC0EC7" w:rsidR="00BF1B1C" w:rsidRPr="00E1584B" w:rsidRDefault="00BF1B1C" w:rsidP="00CD61B0">
      <w:pPr>
        <w:bidi/>
        <w:jc w:val="center"/>
        <w:rPr>
          <w:rFonts w:ascii="Greta Arabic" w:hAnsi="Greta Arabic" w:cs="Greta Arabic"/>
          <w:sz w:val="52"/>
          <w:szCs w:val="52"/>
          <w:rtl/>
        </w:rPr>
      </w:pPr>
      <w:r w:rsidRPr="00BF1B1C">
        <w:rPr>
          <w:rFonts w:ascii="Greta Arabic" w:hAnsi="Greta Arabic" w:cs="Greta Arabic" w:hint="cs"/>
          <w:sz w:val="32"/>
          <w:szCs w:val="32"/>
          <w:rtl/>
        </w:rPr>
        <w:t>الموسم الرياضي 202</w:t>
      </w:r>
      <w:r w:rsidR="00CD61B0">
        <w:rPr>
          <w:rFonts w:ascii="Greta Arabic" w:hAnsi="Greta Arabic" w:cs="Greta Arabic" w:hint="cs"/>
          <w:sz w:val="32"/>
          <w:szCs w:val="32"/>
          <w:rtl/>
        </w:rPr>
        <w:t>1</w:t>
      </w:r>
      <w:r w:rsidRPr="00BF1B1C">
        <w:rPr>
          <w:rFonts w:ascii="Greta Arabic" w:hAnsi="Greta Arabic" w:cs="Greta Arabic" w:hint="cs"/>
          <w:sz w:val="32"/>
          <w:szCs w:val="32"/>
          <w:rtl/>
        </w:rPr>
        <w:t xml:space="preserve"> - 202</w:t>
      </w:r>
      <w:r w:rsidR="00CD61B0">
        <w:rPr>
          <w:rFonts w:ascii="Greta Arabic" w:hAnsi="Greta Arabic" w:cs="Greta Arabic" w:hint="cs"/>
          <w:sz w:val="32"/>
          <w:szCs w:val="32"/>
          <w:rtl/>
        </w:rPr>
        <w:t>2</w:t>
      </w:r>
    </w:p>
    <w:p w14:paraId="4236CA01" w14:textId="130B6E09" w:rsidR="00ED0FC2" w:rsidRDefault="00ED0FC2" w:rsidP="00ED0FC2">
      <w:pPr>
        <w:bidi/>
        <w:spacing w:line="360" w:lineRule="auto"/>
        <w:rPr>
          <w:rFonts w:ascii="AL - QASSAM-Extended" w:hAnsi="AL - QASSAM-Extended" w:cs="AL - QASSAM-Extended"/>
          <w:sz w:val="18"/>
          <w:szCs w:val="18"/>
          <w:rtl/>
        </w:rPr>
      </w:pPr>
    </w:p>
    <w:tbl>
      <w:tblPr>
        <w:tblStyle w:val="Grilledutableau"/>
        <w:tblpPr w:leftFromText="180" w:rightFromText="180" w:vertAnchor="text" w:horzAnchor="margin" w:tblpXSpec="center" w:tblpY="-39"/>
        <w:bidiVisual/>
        <w:tblW w:w="7995" w:type="dxa"/>
        <w:tblLook w:val="04A0" w:firstRow="1" w:lastRow="0" w:firstColumn="1" w:lastColumn="0" w:noHBand="0" w:noVBand="1"/>
      </w:tblPr>
      <w:tblGrid>
        <w:gridCol w:w="1617"/>
        <w:gridCol w:w="302"/>
        <w:gridCol w:w="3191"/>
        <w:gridCol w:w="2885"/>
      </w:tblGrid>
      <w:tr w:rsidR="00DA5405" w14:paraId="6476FA1C" w14:textId="77777777" w:rsidTr="004D70B6">
        <w:trPr>
          <w:trHeight w:val="421"/>
        </w:trPr>
        <w:tc>
          <w:tcPr>
            <w:tcW w:w="1617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77CD533B" w14:textId="77777777" w:rsidR="00DA5405" w:rsidRDefault="00DA5405" w:rsidP="00DA5405">
            <w:pPr>
              <w:bidi/>
              <w:rPr>
                <w:rFonts w:ascii="AL - QASSAM-Extended" w:hAnsi="AL - QASSAM-Extended" w:cs="AL - QASSAM-Extended"/>
                <w:color w:val="000000" w:themeColor="text1"/>
                <w:sz w:val="24"/>
                <w:rtl/>
              </w:rPr>
            </w:pP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نوع الانخراط: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FEF1D3" w14:textId="77777777" w:rsidR="00DA5405" w:rsidRDefault="00DA5405" w:rsidP="00DA5405">
            <w:pPr>
              <w:bidi/>
              <w:rPr>
                <w:rFonts w:ascii="AL - QASSAM-Extended" w:hAnsi="AL - QASSAM-Extended" w:cs="AL - QASSAM-Extended"/>
                <w:color w:val="000000" w:themeColor="text1"/>
                <w:sz w:val="24"/>
                <w:rtl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FFB00" w14:textId="5873B103" w:rsidR="00DA5405" w:rsidRDefault="00DA5405" w:rsidP="00DA5405">
            <w:pPr>
              <w:bidi/>
              <w:rPr>
                <w:rFonts w:ascii="AL - QASSAM-Extended" w:hAnsi="AL - QASSAM-Extended" w:cs="AL - QASSAM-Extended"/>
                <w:color w:val="000000" w:themeColor="text1"/>
                <w:sz w:val="24"/>
                <w:rtl/>
              </w:rPr>
            </w:pPr>
            <w:r w:rsidRPr="00677A75">
              <w:rPr>
                <w:rFonts w:ascii="Al-Jazeera-Arabic" w:hAnsi="Al-Jazeera-Arabic" w:cs="Al-Jazeera-Arabic"/>
                <w:noProof/>
                <w:color w:val="FFFFFF" w:themeColor="background1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65EAAD" wp14:editId="047CE35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12065</wp:posOffset>
                      </wp:positionV>
                      <wp:extent cx="713105" cy="176530"/>
                      <wp:effectExtent l="0" t="0" r="10795" b="13970"/>
                      <wp:wrapNone/>
                      <wp:docPr id="9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105" cy="1765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D262D98" id="Rounded Rectangle 7" o:spid="_x0000_s1026" style="position:absolute;margin-left:18.6pt;margin-top:.95pt;width:56.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" fillcolor="white [3201]" strokecolor="#7030a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L - QASSAM-Extended" w:hAnsi="AL - QASSAM-Extended" w:cs="AL - QASSAM-Extended" w:hint="cs"/>
                <w:color w:val="000000" w:themeColor="text1"/>
                <w:sz w:val="24"/>
                <w:rtl/>
              </w:rPr>
              <w:t>تجديد</w:t>
            </w:r>
            <w:r w:rsidR="00956E0C">
              <w:rPr>
                <w:rFonts w:ascii="AL - QASSAM-Extended" w:hAnsi="AL - QASSAM-Extended" w:cs="AL - QASSAM-Extended" w:hint="cs"/>
                <w:color w:val="000000" w:themeColor="text1"/>
                <w:sz w:val="24"/>
                <w:rtl/>
              </w:rPr>
              <w:t xml:space="preserve"> </w:t>
            </w:r>
            <w:proofErr w:type="spellStart"/>
            <w:r w:rsidR="00956E0C">
              <w:rPr>
                <w:rFonts w:ascii="AL - QASSAM-Extended" w:hAnsi="AL - QASSAM-Extended" w:cs="AL - QASSAM-Extended" w:hint="cs"/>
                <w:color w:val="000000" w:themeColor="text1"/>
                <w:sz w:val="24"/>
                <w:rtl/>
              </w:rPr>
              <w:t>الإنخراط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D168D" w14:textId="1BA75164" w:rsidR="00DA5405" w:rsidRDefault="00DA5405" w:rsidP="00DA5405">
            <w:pPr>
              <w:bidi/>
              <w:rPr>
                <w:rFonts w:ascii="AL - QASSAM-Extended" w:hAnsi="AL - QASSAM-Extended" w:cs="AL - QASSAM-Extended"/>
                <w:color w:val="000000" w:themeColor="text1"/>
                <w:sz w:val="24"/>
                <w:rtl/>
              </w:rPr>
            </w:pPr>
            <w:r w:rsidRPr="00677A75">
              <w:rPr>
                <w:rFonts w:ascii="Al-Jazeera-Arabic" w:hAnsi="Al-Jazeera-Arabic" w:cs="Al-Jazeera-Arabic"/>
                <w:noProof/>
                <w:color w:val="FFFFFF" w:themeColor="background1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70FBC0" wp14:editId="66EEAB5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10795</wp:posOffset>
                      </wp:positionV>
                      <wp:extent cx="713105" cy="176530"/>
                      <wp:effectExtent l="0" t="0" r="10795" b="13970"/>
                      <wp:wrapNone/>
                      <wp:docPr id="1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105" cy="1765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C368807" id="Rounded Rectangle 7" o:spid="_x0000_s1026" style="position:absolute;margin-left:14.25pt;margin-top:.85pt;width:56.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" fillcolor="white [3201]" strokecolor="#7030a0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 w:rsidR="00956E0C">
              <w:rPr>
                <w:rFonts w:ascii="AL - QASSAM-Extended" w:hAnsi="AL - QASSAM-Extended" w:cs="AL - QASSAM-Extended" w:hint="cs"/>
                <w:color w:val="000000" w:themeColor="text1"/>
                <w:sz w:val="24"/>
                <w:rtl/>
              </w:rPr>
              <w:t>إنخراط</w:t>
            </w:r>
            <w:proofErr w:type="spellEnd"/>
            <w:r w:rsidR="00956E0C">
              <w:rPr>
                <w:rFonts w:ascii="AL - QASSAM-Extended" w:hAnsi="AL - QASSAM-Extended" w:cs="AL - QASSAM-Extended" w:hint="cs"/>
                <w:color w:val="000000" w:themeColor="text1"/>
                <w:sz w:val="24"/>
                <w:rtl/>
              </w:rPr>
              <w:t xml:space="preserve"> </w:t>
            </w:r>
            <w:r>
              <w:rPr>
                <w:rFonts w:ascii="AL - QASSAM-Extended" w:hAnsi="AL - QASSAM-Extended" w:cs="AL - QASSAM-Extended" w:hint="cs"/>
                <w:color w:val="000000" w:themeColor="text1"/>
                <w:sz w:val="24"/>
                <w:rtl/>
              </w:rPr>
              <w:t>جديد</w:t>
            </w:r>
          </w:p>
        </w:tc>
      </w:tr>
    </w:tbl>
    <w:p w14:paraId="3889103C" w14:textId="7D4093C7" w:rsidR="007C7B0C" w:rsidRDefault="007C7B0C" w:rsidP="007C7B0C">
      <w:pPr>
        <w:bidi/>
        <w:spacing w:line="360" w:lineRule="auto"/>
        <w:rPr>
          <w:rFonts w:ascii="AL - QASSAM-Extended" w:hAnsi="AL - QASSAM-Extended" w:cs="AL - QASSAM-Extended"/>
          <w:sz w:val="18"/>
          <w:szCs w:val="18"/>
          <w:rtl/>
        </w:rPr>
      </w:pPr>
    </w:p>
    <w:p w14:paraId="31722C29" w14:textId="0414E5E8" w:rsidR="007C7B0C" w:rsidRPr="004D70B6" w:rsidRDefault="007C7B0C" w:rsidP="007C7B0C">
      <w:pPr>
        <w:bidi/>
        <w:spacing w:line="360" w:lineRule="auto"/>
        <w:rPr>
          <w:rFonts w:ascii="AL - QASSAM-Extended" w:hAnsi="AL - QASSAM-Extended" w:cs="AL - QASSAM-Extended"/>
          <w:sz w:val="4"/>
          <w:szCs w:val="4"/>
          <w:rtl/>
        </w:rPr>
      </w:pPr>
    </w:p>
    <w:tbl>
      <w:tblPr>
        <w:tblStyle w:val="Grilledutableau"/>
        <w:bidiVisual/>
        <w:tblW w:w="10051" w:type="dxa"/>
        <w:jc w:val="center"/>
        <w:tblLook w:val="04A0" w:firstRow="1" w:lastRow="0" w:firstColumn="1" w:lastColumn="0" w:noHBand="0" w:noVBand="1"/>
      </w:tblPr>
      <w:tblGrid>
        <w:gridCol w:w="2120"/>
        <w:gridCol w:w="815"/>
        <w:gridCol w:w="319"/>
        <w:gridCol w:w="567"/>
        <w:gridCol w:w="638"/>
        <w:gridCol w:w="354"/>
        <w:gridCol w:w="663"/>
        <w:gridCol w:w="329"/>
        <w:gridCol w:w="567"/>
        <w:gridCol w:w="628"/>
        <w:gridCol w:w="364"/>
        <w:gridCol w:w="654"/>
        <w:gridCol w:w="339"/>
        <w:gridCol w:w="567"/>
        <w:gridCol w:w="618"/>
        <w:gridCol w:w="509"/>
      </w:tblGrid>
      <w:tr w:rsidR="004D70B6" w14:paraId="0B809202" w14:textId="77777777" w:rsidTr="004D70B6">
        <w:trPr>
          <w:trHeight w:val="222"/>
          <w:jc w:val="center"/>
        </w:trPr>
        <w:tc>
          <w:tcPr>
            <w:tcW w:w="2120" w:type="dxa"/>
            <w:vMerge w:val="restart"/>
            <w:shd w:val="clear" w:color="auto" w:fill="7030A0"/>
            <w:vAlign w:val="center"/>
          </w:tcPr>
          <w:p w14:paraId="6DE84D01" w14:textId="77777777" w:rsidR="004D70B6" w:rsidRPr="007C7B0C" w:rsidRDefault="004D70B6" w:rsidP="004A205F">
            <w:pPr>
              <w:bidi/>
              <w:contextualSpacing/>
              <w:rPr>
                <w:color w:val="FFFFFF" w:themeColor="background1"/>
                <w:rtl/>
              </w:rPr>
            </w:pP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الصنف الرياضي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:</w:t>
            </w:r>
          </w:p>
        </w:tc>
        <w:tc>
          <w:tcPr>
            <w:tcW w:w="2693" w:type="dxa"/>
            <w:gridSpan w:val="5"/>
            <w:shd w:val="clear" w:color="auto" w:fill="D3ADFC"/>
            <w:vAlign w:val="center"/>
          </w:tcPr>
          <w:p w14:paraId="03DF13F5" w14:textId="77777777" w:rsidR="004D70B6" w:rsidRPr="002F67F3" w:rsidRDefault="004D70B6" w:rsidP="004A205F">
            <w:pPr>
              <w:bidi/>
              <w:jc w:val="center"/>
              <w:rPr>
                <w:rFonts w:ascii="AL - QASSAM-Extended" w:hAnsi="AL - QASSAM-Extended" w:cs="AL - QASSAM-Extended"/>
                <w:color w:val="000000" w:themeColor="text1"/>
                <w:sz w:val="18"/>
                <w:szCs w:val="18"/>
                <w:rtl/>
              </w:rPr>
            </w:pPr>
            <w:r w:rsidRPr="002F67F3">
              <w:rPr>
                <w:rFonts w:ascii="AL - QASSAM-Extended" w:hAnsi="AL - QASSAM-Extended" w:cs="AL - QASSAM-Extended" w:hint="cs"/>
                <w:color w:val="000000" w:themeColor="text1"/>
                <w:sz w:val="18"/>
                <w:szCs w:val="18"/>
                <w:rtl/>
              </w:rPr>
              <w:t>الأيروبيك والفيتنس</w:t>
            </w:r>
          </w:p>
        </w:tc>
        <w:tc>
          <w:tcPr>
            <w:tcW w:w="2551" w:type="dxa"/>
            <w:gridSpan w:val="5"/>
            <w:shd w:val="clear" w:color="auto" w:fill="D3ADFC"/>
            <w:vAlign w:val="center"/>
          </w:tcPr>
          <w:p w14:paraId="200D4365" w14:textId="77777777" w:rsidR="004D70B6" w:rsidRPr="002F67F3" w:rsidRDefault="004D70B6" w:rsidP="004A205F">
            <w:pPr>
              <w:bidi/>
              <w:jc w:val="center"/>
              <w:rPr>
                <w:rFonts w:ascii="AL - QASSAM-Extended" w:hAnsi="AL - QASSAM-Extended" w:cs="AL - QASSAM-Extended"/>
                <w:color w:val="000000" w:themeColor="text1"/>
                <w:sz w:val="18"/>
                <w:szCs w:val="18"/>
                <w:rtl/>
              </w:rPr>
            </w:pPr>
            <w:r w:rsidRPr="002F67F3">
              <w:rPr>
                <w:rFonts w:ascii="AL - QASSAM-Extended" w:hAnsi="AL - QASSAM-Extended" w:cs="AL - QASSAM-Extended" w:hint="cs"/>
                <w:color w:val="000000" w:themeColor="text1"/>
                <w:sz w:val="18"/>
                <w:szCs w:val="18"/>
                <w:rtl/>
              </w:rPr>
              <w:t>البريك دانس</w:t>
            </w:r>
          </w:p>
        </w:tc>
        <w:tc>
          <w:tcPr>
            <w:tcW w:w="2687" w:type="dxa"/>
            <w:gridSpan w:val="5"/>
            <w:shd w:val="clear" w:color="auto" w:fill="D3ADFC"/>
            <w:vAlign w:val="center"/>
          </w:tcPr>
          <w:p w14:paraId="37DF45AB" w14:textId="77777777" w:rsidR="004D70B6" w:rsidRPr="002F67F3" w:rsidRDefault="004D70B6" w:rsidP="004A205F">
            <w:pPr>
              <w:bidi/>
              <w:jc w:val="center"/>
              <w:rPr>
                <w:rFonts w:ascii="AL - QASSAM-Extended" w:hAnsi="AL - QASSAM-Extended" w:cs="AL - QASSAM-Extended"/>
                <w:color w:val="000000" w:themeColor="text1"/>
                <w:sz w:val="18"/>
                <w:szCs w:val="18"/>
                <w:rtl/>
              </w:rPr>
            </w:pPr>
            <w:r w:rsidRPr="002F67F3">
              <w:rPr>
                <w:rFonts w:ascii="AL - QASSAM-Extended" w:hAnsi="AL - QASSAM-Extended" w:cs="AL - QASSAM-Extended" w:hint="cs"/>
                <w:color w:val="000000" w:themeColor="text1"/>
                <w:sz w:val="18"/>
                <w:szCs w:val="18"/>
                <w:rtl/>
              </w:rPr>
              <w:t>الهيب هوب والأساليب المماثلة</w:t>
            </w:r>
          </w:p>
        </w:tc>
      </w:tr>
      <w:tr w:rsidR="004D70B6" w14:paraId="70FAF252" w14:textId="77777777" w:rsidTr="004D70B6">
        <w:trPr>
          <w:trHeight w:val="113"/>
          <w:jc w:val="center"/>
        </w:trPr>
        <w:tc>
          <w:tcPr>
            <w:tcW w:w="2120" w:type="dxa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5E6E04E2" w14:textId="77777777" w:rsidR="004D70B6" w:rsidRDefault="004D70B6" w:rsidP="004A205F">
            <w:pPr>
              <w:bidi/>
              <w:contextualSpacing/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BE27BF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9577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FDD039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D3F3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B508CA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71EFC5B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329" w:type="dxa"/>
            <w:tcBorders>
              <w:left w:val="nil"/>
              <w:bottom w:val="nil"/>
              <w:right w:val="nil"/>
            </w:tcBorders>
            <w:vAlign w:val="center"/>
          </w:tcPr>
          <w:p w14:paraId="2AC41A22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2B537B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vAlign w:val="center"/>
          </w:tcPr>
          <w:p w14:paraId="592E7A50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364" w:type="dxa"/>
            <w:tcBorders>
              <w:left w:val="nil"/>
              <w:bottom w:val="nil"/>
            </w:tcBorders>
            <w:vAlign w:val="center"/>
          </w:tcPr>
          <w:p w14:paraId="671726BA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654" w:type="dxa"/>
            <w:tcBorders>
              <w:bottom w:val="nil"/>
              <w:right w:val="nil"/>
            </w:tcBorders>
            <w:vAlign w:val="center"/>
          </w:tcPr>
          <w:p w14:paraId="7E359B56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6995366A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C556A3C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  <w:vAlign w:val="center"/>
          </w:tcPr>
          <w:p w14:paraId="13D93E97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09" w:type="dxa"/>
            <w:tcBorders>
              <w:left w:val="nil"/>
              <w:bottom w:val="nil"/>
            </w:tcBorders>
            <w:vAlign w:val="center"/>
          </w:tcPr>
          <w:p w14:paraId="1042E294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</w:tr>
      <w:tr w:rsidR="004D70B6" w14:paraId="51F44A22" w14:textId="77777777" w:rsidTr="004D70B6">
        <w:trPr>
          <w:trHeight w:val="110"/>
          <w:jc w:val="center"/>
        </w:trPr>
        <w:tc>
          <w:tcPr>
            <w:tcW w:w="2120" w:type="dxa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662F3A95" w14:textId="77777777" w:rsidR="004D70B6" w:rsidRDefault="004D70B6" w:rsidP="004A205F">
            <w:pPr>
              <w:bidi/>
              <w:contextualSpacing/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E75DA4" w14:textId="77777777" w:rsidR="004D70B6" w:rsidRDefault="004D70B6" w:rsidP="004A205F">
            <w:pPr>
              <w:bidi/>
              <w:rPr>
                <w:rtl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002B8E" w14:textId="77777777" w:rsidR="004D70B6" w:rsidRDefault="004D70B6" w:rsidP="004A205F">
            <w:pPr>
              <w:bidi/>
              <w:rPr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AB4D" w14:textId="77777777" w:rsidR="004D70B6" w:rsidRPr="002F67F3" w:rsidRDefault="004D70B6" w:rsidP="004A205F">
            <w:pPr>
              <w:jc w:val="center"/>
              <w:rPr>
                <w:lang w:val="fr-CA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F4BBE" w14:textId="77777777" w:rsidR="004D70B6" w:rsidRDefault="004D70B6" w:rsidP="004A205F">
            <w:pPr>
              <w:bidi/>
              <w:rPr>
                <w:rtl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9764A" w14:textId="77777777" w:rsidR="004D70B6" w:rsidRDefault="004D70B6" w:rsidP="004A205F">
            <w:pPr>
              <w:bidi/>
              <w:rPr>
                <w:rtl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2BCC8E" w14:textId="77777777" w:rsidR="004D70B6" w:rsidRDefault="004D70B6" w:rsidP="004A205F">
            <w:pPr>
              <w:bidi/>
              <w:rPr>
                <w:rtl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</w:tcBorders>
            <w:vAlign w:val="center"/>
          </w:tcPr>
          <w:p w14:paraId="425304A1" w14:textId="77777777" w:rsidR="004D70B6" w:rsidRDefault="004D70B6" w:rsidP="004A205F">
            <w:pPr>
              <w:bidi/>
              <w:rPr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05E5724E" w14:textId="77777777" w:rsidR="004D70B6" w:rsidRDefault="004D70B6" w:rsidP="004A205F">
            <w:pPr>
              <w:bidi/>
              <w:jc w:val="center"/>
              <w:rPr>
                <w:rtl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14:paraId="4E5ECE56" w14:textId="77777777" w:rsidR="004D70B6" w:rsidRDefault="004D70B6" w:rsidP="004A205F">
            <w:pPr>
              <w:bidi/>
              <w:rPr>
                <w:rtl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center"/>
          </w:tcPr>
          <w:p w14:paraId="261E9555" w14:textId="77777777" w:rsidR="004D70B6" w:rsidRDefault="004D70B6" w:rsidP="004A205F">
            <w:pPr>
              <w:bidi/>
              <w:rPr>
                <w:rtl/>
              </w:rPr>
            </w:pP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  <w:vAlign w:val="center"/>
          </w:tcPr>
          <w:p w14:paraId="7E539A6B" w14:textId="77777777" w:rsidR="004D70B6" w:rsidRDefault="004D70B6" w:rsidP="004A205F">
            <w:pPr>
              <w:bidi/>
              <w:rPr>
                <w:rtl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</w:tcBorders>
            <w:vAlign w:val="center"/>
          </w:tcPr>
          <w:p w14:paraId="6857F214" w14:textId="77777777" w:rsidR="004D70B6" w:rsidRDefault="004D70B6" w:rsidP="004A205F">
            <w:pPr>
              <w:bidi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14:paraId="10EEE92C" w14:textId="77777777" w:rsidR="004D70B6" w:rsidRDefault="004D70B6" w:rsidP="004A205F">
            <w:pPr>
              <w:bidi/>
              <w:jc w:val="center"/>
              <w:rPr>
                <w:rtl/>
              </w:rPr>
            </w:pPr>
          </w:p>
        </w:tc>
        <w:tc>
          <w:tcPr>
            <w:tcW w:w="618" w:type="dxa"/>
            <w:tcBorders>
              <w:top w:val="nil"/>
              <w:bottom w:val="nil"/>
              <w:right w:val="nil"/>
            </w:tcBorders>
            <w:vAlign w:val="center"/>
          </w:tcPr>
          <w:p w14:paraId="3873F2C9" w14:textId="77777777" w:rsidR="004D70B6" w:rsidRDefault="004D70B6" w:rsidP="004A205F">
            <w:pPr>
              <w:bidi/>
              <w:rPr>
                <w:rtl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  <w:vAlign w:val="center"/>
          </w:tcPr>
          <w:p w14:paraId="5335CC87" w14:textId="77777777" w:rsidR="004D70B6" w:rsidRDefault="004D70B6" w:rsidP="004A205F">
            <w:pPr>
              <w:bidi/>
              <w:rPr>
                <w:rtl/>
              </w:rPr>
            </w:pPr>
          </w:p>
        </w:tc>
      </w:tr>
      <w:tr w:rsidR="004D70B6" w14:paraId="5F90181E" w14:textId="77777777" w:rsidTr="004D70B6">
        <w:trPr>
          <w:trHeight w:val="110"/>
          <w:jc w:val="center"/>
        </w:trPr>
        <w:tc>
          <w:tcPr>
            <w:tcW w:w="2120" w:type="dxa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23CCD431" w14:textId="77777777" w:rsidR="004D70B6" w:rsidRDefault="004D70B6" w:rsidP="004A205F">
            <w:pPr>
              <w:bidi/>
              <w:contextualSpacing/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52D7A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E5458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6A88F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D41B3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625F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0B0912E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center"/>
          </w:tcPr>
          <w:p w14:paraId="70BE742A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7B6305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center"/>
          </w:tcPr>
          <w:p w14:paraId="7992A914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A6D648C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1B70123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14:paraId="04B370FD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3024225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vAlign w:val="center"/>
          </w:tcPr>
          <w:p w14:paraId="38B07409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  <w:tc>
          <w:tcPr>
            <w:tcW w:w="509" w:type="dxa"/>
            <w:tcBorders>
              <w:top w:val="nil"/>
              <w:left w:val="nil"/>
            </w:tcBorders>
            <w:vAlign w:val="center"/>
          </w:tcPr>
          <w:p w14:paraId="64605B01" w14:textId="77777777" w:rsidR="004D70B6" w:rsidRPr="002F67F3" w:rsidRDefault="004D70B6" w:rsidP="004A205F">
            <w:pPr>
              <w:bidi/>
              <w:rPr>
                <w:sz w:val="2"/>
                <w:szCs w:val="2"/>
                <w:rtl/>
              </w:rPr>
            </w:pPr>
          </w:p>
        </w:tc>
      </w:tr>
    </w:tbl>
    <w:p w14:paraId="16B30C37" w14:textId="77777777" w:rsidR="004D70B6" w:rsidRPr="004D70B6" w:rsidRDefault="004D70B6" w:rsidP="004D70B6">
      <w:pPr>
        <w:bidi/>
        <w:spacing w:line="360" w:lineRule="auto"/>
        <w:rPr>
          <w:rFonts w:ascii="AL - QASSAM-Extended" w:hAnsi="AL - QASSAM-Extended" w:cs="AL - QASSAM-Extended"/>
          <w:sz w:val="4"/>
          <w:szCs w:val="4"/>
          <w:rtl/>
        </w:rPr>
      </w:pPr>
    </w:p>
    <w:tbl>
      <w:tblPr>
        <w:tblStyle w:val="Grilledutableau"/>
        <w:bidiVisual/>
        <w:tblW w:w="10083" w:type="dxa"/>
        <w:jc w:val="center"/>
        <w:tblLook w:val="04A0" w:firstRow="1" w:lastRow="0" w:firstColumn="1" w:lastColumn="0" w:noHBand="0" w:noVBand="1"/>
      </w:tblPr>
      <w:tblGrid>
        <w:gridCol w:w="2154"/>
        <w:gridCol w:w="321"/>
        <w:gridCol w:w="328"/>
        <w:gridCol w:w="331"/>
        <w:gridCol w:w="330"/>
        <w:gridCol w:w="330"/>
        <w:gridCol w:w="331"/>
        <w:gridCol w:w="330"/>
        <w:gridCol w:w="380"/>
        <w:gridCol w:w="62"/>
        <w:gridCol w:w="225"/>
        <w:gridCol w:w="330"/>
        <w:gridCol w:w="331"/>
        <w:gridCol w:w="330"/>
        <w:gridCol w:w="330"/>
        <w:gridCol w:w="237"/>
        <w:gridCol w:w="6"/>
        <w:gridCol w:w="88"/>
        <w:gridCol w:w="330"/>
        <w:gridCol w:w="236"/>
        <w:gridCol w:w="425"/>
        <w:gridCol w:w="330"/>
        <w:gridCol w:w="331"/>
        <w:gridCol w:w="330"/>
        <w:gridCol w:w="330"/>
        <w:gridCol w:w="331"/>
        <w:gridCol w:w="330"/>
        <w:gridCol w:w="336"/>
      </w:tblGrid>
      <w:tr w:rsidR="00BF1B1C" w14:paraId="54D4DB5E" w14:textId="77777777" w:rsidTr="00C81968">
        <w:trPr>
          <w:trHeight w:val="734"/>
          <w:jc w:val="center"/>
        </w:trPr>
        <w:tc>
          <w:tcPr>
            <w:tcW w:w="2157" w:type="dxa"/>
            <w:shd w:val="clear" w:color="auto" w:fill="7030A0"/>
            <w:vAlign w:val="center"/>
          </w:tcPr>
          <w:p w14:paraId="007079A8" w14:textId="6D300909" w:rsidR="00BF1B1C" w:rsidRPr="007C7B0C" w:rsidRDefault="00BF1B1C" w:rsidP="00BF1B1C">
            <w:pPr>
              <w:bidi/>
              <w:contextualSpacing/>
              <w:rPr>
                <w:color w:val="FFFFFF" w:themeColor="background1"/>
                <w:rtl/>
              </w:rPr>
            </w:pP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اسم</w:t>
            </w:r>
            <w:r w:rsidRPr="007C7B0C"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  <w:t xml:space="preserve"> 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الجمعية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:</w:t>
            </w:r>
          </w:p>
        </w:tc>
        <w:tc>
          <w:tcPr>
            <w:tcW w:w="7926" w:type="dxa"/>
            <w:gridSpan w:val="27"/>
            <w:vAlign w:val="center"/>
          </w:tcPr>
          <w:p w14:paraId="5DDBD059" w14:textId="5DA37947" w:rsidR="00BF1B1C" w:rsidRDefault="00BF1B1C" w:rsidP="00BF1B1C">
            <w:pPr>
              <w:bidi/>
              <w:rPr>
                <w:rtl/>
              </w:rPr>
            </w:pPr>
          </w:p>
        </w:tc>
      </w:tr>
      <w:tr w:rsidR="00BF1B1C" w14:paraId="165B0CC8" w14:textId="77777777" w:rsidTr="00C81968">
        <w:trPr>
          <w:trHeight w:val="677"/>
          <w:jc w:val="center"/>
        </w:trPr>
        <w:tc>
          <w:tcPr>
            <w:tcW w:w="2157" w:type="dxa"/>
            <w:shd w:val="clear" w:color="auto" w:fill="7030A0"/>
            <w:vAlign w:val="center"/>
          </w:tcPr>
          <w:p w14:paraId="04F09AB7" w14:textId="05EC2507" w:rsidR="00BF1B1C" w:rsidRPr="007C7B0C" w:rsidRDefault="00BF1B1C" w:rsidP="00BF1B1C">
            <w:pPr>
              <w:bidi/>
              <w:contextualSpacing/>
              <w:rPr>
                <w:color w:val="FFFFFF" w:themeColor="background1"/>
                <w:rtl/>
              </w:rPr>
            </w:pP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تاريخ التأسيس :</w:t>
            </w:r>
          </w:p>
        </w:tc>
        <w:tc>
          <w:tcPr>
            <w:tcW w:w="2745" w:type="dxa"/>
            <w:gridSpan w:val="9"/>
            <w:vAlign w:val="center"/>
          </w:tcPr>
          <w:p w14:paraId="1D6C11BC" w14:textId="77777777" w:rsidR="00BF1B1C" w:rsidRDefault="00BF1B1C" w:rsidP="00BF1B1C">
            <w:pPr>
              <w:bidi/>
              <w:rPr>
                <w:rtl/>
              </w:rPr>
            </w:pPr>
          </w:p>
        </w:tc>
        <w:tc>
          <w:tcPr>
            <w:tcW w:w="1778" w:type="dxa"/>
            <w:gridSpan w:val="6"/>
            <w:shd w:val="clear" w:color="auto" w:fill="7030A0"/>
            <w:vAlign w:val="center"/>
          </w:tcPr>
          <w:p w14:paraId="55F11610" w14:textId="01934E3F" w:rsidR="00BF1B1C" w:rsidRPr="007C7B0C" w:rsidRDefault="00BF1B1C" w:rsidP="00BF1B1C">
            <w:pPr>
              <w:bidi/>
              <w:rPr>
                <w:color w:val="FFFFFF" w:themeColor="background1"/>
                <w:rtl/>
              </w:rPr>
            </w:pP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العصبة / الجهة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8"/>
                <w:szCs w:val="28"/>
                <w:rtl/>
              </w:rPr>
              <w:t>:</w:t>
            </w:r>
          </w:p>
        </w:tc>
        <w:tc>
          <w:tcPr>
            <w:tcW w:w="3403" w:type="dxa"/>
            <w:gridSpan w:val="12"/>
            <w:vAlign w:val="center"/>
          </w:tcPr>
          <w:p w14:paraId="1CE84991" w14:textId="77777777" w:rsidR="00BF1B1C" w:rsidRDefault="00BF1B1C" w:rsidP="00BF1B1C">
            <w:pPr>
              <w:bidi/>
              <w:rPr>
                <w:rtl/>
              </w:rPr>
            </w:pPr>
          </w:p>
        </w:tc>
      </w:tr>
      <w:tr w:rsidR="00BF1B1C" w14:paraId="3E3F1630" w14:textId="77777777" w:rsidTr="00C81968">
        <w:trPr>
          <w:trHeight w:val="734"/>
          <w:jc w:val="center"/>
        </w:trPr>
        <w:tc>
          <w:tcPr>
            <w:tcW w:w="2157" w:type="dxa"/>
            <w:shd w:val="clear" w:color="auto" w:fill="7030A0"/>
            <w:vAlign w:val="center"/>
          </w:tcPr>
          <w:p w14:paraId="3E06049C" w14:textId="23D2D540" w:rsidR="00BF1B1C" w:rsidRPr="007C7B0C" w:rsidRDefault="00BF1B1C" w:rsidP="00BF1B1C">
            <w:pPr>
              <w:bidi/>
              <w:contextualSpacing/>
              <w:rPr>
                <w:color w:val="FFFFFF" w:themeColor="background1"/>
                <w:rtl/>
              </w:rPr>
            </w:pP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ال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هاتف</w:t>
            </w:r>
            <w:r w:rsidRPr="007C7B0C"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  <w:t xml:space="preserve"> / 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ال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فاكس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:</w:t>
            </w:r>
          </w:p>
        </w:tc>
        <w:tc>
          <w:tcPr>
            <w:tcW w:w="2745" w:type="dxa"/>
            <w:gridSpan w:val="9"/>
            <w:vAlign w:val="center"/>
          </w:tcPr>
          <w:p w14:paraId="07EBB81B" w14:textId="77777777" w:rsidR="00BF1B1C" w:rsidRDefault="00BF1B1C" w:rsidP="00BF1B1C">
            <w:pPr>
              <w:bidi/>
              <w:rPr>
                <w:rtl/>
              </w:rPr>
            </w:pPr>
          </w:p>
        </w:tc>
        <w:tc>
          <w:tcPr>
            <w:tcW w:w="1778" w:type="dxa"/>
            <w:gridSpan w:val="6"/>
            <w:shd w:val="clear" w:color="auto" w:fill="7030A0"/>
            <w:vAlign w:val="center"/>
          </w:tcPr>
          <w:p w14:paraId="790298B4" w14:textId="17DB6579" w:rsidR="00BF1B1C" w:rsidRPr="007C7B0C" w:rsidRDefault="00BF1B1C" w:rsidP="00BF1B1C">
            <w:pPr>
              <w:bidi/>
              <w:rPr>
                <w:color w:val="FFFFFF" w:themeColor="background1"/>
                <w:rtl/>
              </w:rPr>
            </w:pP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البريد</w:t>
            </w:r>
            <w:r w:rsidRPr="007C7B0C"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  <w:t xml:space="preserve"> 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الالك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ت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روني</w:t>
            </w:r>
            <w:r w:rsidR="00956E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للجمعية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:</w:t>
            </w:r>
          </w:p>
        </w:tc>
        <w:tc>
          <w:tcPr>
            <w:tcW w:w="3403" w:type="dxa"/>
            <w:gridSpan w:val="12"/>
            <w:vAlign w:val="center"/>
          </w:tcPr>
          <w:p w14:paraId="73A93ABB" w14:textId="77777777" w:rsidR="00BF1B1C" w:rsidRDefault="00BF1B1C" w:rsidP="00BF1B1C">
            <w:pPr>
              <w:bidi/>
              <w:rPr>
                <w:rtl/>
              </w:rPr>
            </w:pPr>
          </w:p>
        </w:tc>
      </w:tr>
      <w:tr w:rsidR="00BF1B1C" w14:paraId="4A870D5C" w14:textId="77777777" w:rsidTr="00C81968">
        <w:trPr>
          <w:trHeight w:val="734"/>
          <w:jc w:val="center"/>
        </w:trPr>
        <w:tc>
          <w:tcPr>
            <w:tcW w:w="2157" w:type="dxa"/>
            <w:shd w:val="clear" w:color="auto" w:fill="7030A0"/>
            <w:vAlign w:val="center"/>
          </w:tcPr>
          <w:p w14:paraId="15430BD4" w14:textId="60EF3E2C" w:rsidR="00BF1B1C" w:rsidRPr="007C7B0C" w:rsidRDefault="00BF1B1C" w:rsidP="00BF1B1C">
            <w:pPr>
              <w:bidi/>
              <w:contextualSpacing/>
              <w:rPr>
                <w:color w:val="FFFFFF" w:themeColor="background1"/>
                <w:rtl/>
              </w:rPr>
            </w:pP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عنوان</w:t>
            </w:r>
            <w:r w:rsidR="00956E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مقر الجمعية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:</w:t>
            </w:r>
          </w:p>
        </w:tc>
        <w:tc>
          <w:tcPr>
            <w:tcW w:w="7926" w:type="dxa"/>
            <w:gridSpan w:val="27"/>
            <w:vAlign w:val="center"/>
          </w:tcPr>
          <w:p w14:paraId="096388E2" w14:textId="77777777" w:rsidR="00BF1B1C" w:rsidRDefault="00BF1B1C" w:rsidP="00BF1B1C">
            <w:pPr>
              <w:bidi/>
              <w:rPr>
                <w:rtl/>
              </w:rPr>
            </w:pPr>
          </w:p>
        </w:tc>
      </w:tr>
      <w:tr w:rsidR="00C81968" w14:paraId="2C600811" w14:textId="77777777" w:rsidTr="00C81968">
        <w:trPr>
          <w:trHeight w:val="734"/>
          <w:jc w:val="center"/>
        </w:trPr>
        <w:tc>
          <w:tcPr>
            <w:tcW w:w="2157" w:type="dxa"/>
            <w:shd w:val="clear" w:color="auto" w:fill="7030A0"/>
            <w:vAlign w:val="center"/>
          </w:tcPr>
          <w:p w14:paraId="614D7957" w14:textId="6C69C9B6" w:rsidR="00C81968" w:rsidRPr="007C7B0C" w:rsidRDefault="00C81968" w:rsidP="00BF1B1C">
            <w:pPr>
              <w:bidi/>
              <w:contextualSpacing/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</w:pP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رئيس</w:t>
            </w: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(ة)</w:t>
            </w:r>
            <w:r w:rsidRPr="007C7B0C"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  <w:t xml:space="preserve"> 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الجمعية</w:t>
            </w: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:</w:t>
            </w:r>
          </w:p>
        </w:tc>
        <w:tc>
          <w:tcPr>
            <w:tcW w:w="2683" w:type="dxa"/>
            <w:gridSpan w:val="8"/>
            <w:vAlign w:val="center"/>
          </w:tcPr>
          <w:p w14:paraId="5A57297C" w14:textId="77777777" w:rsidR="00C81968" w:rsidRDefault="00C81968" w:rsidP="00BF1B1C">
            <w:pPr>
              <w:bidi/>
              <w:rPr>
                <w:rtl/>
              </w:rPr>
            </w:pPr>
          </w:p>
        </w:tc>
        <w:tc>
          <w:tcPr>
            <w:tcW w:w="1845" w:type="dxa"/>
            <w:gridSpan w:val="7"/>
            <w:shd w:val="clear" w:color="auto" w:fill="7030A0"/>
            <w:vAlign w:val="center"/>
          </w:tcPr>
          <w:p w14:paraId="5CDF609F" w14:textId="0F053A61" w:rsidR="00C81968" w:rsidRDefault="00C81968" w:rsidP="00BF1B1C">
            <w:pPr>
              <w:bidi/>
              <w:rPr>
                <w:rtl/>
              </w:rPr>
            </w:pP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ال</w:t>
            </w: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جنسية :</w:t>
            </w:r>
          </w:p>
        </w:tc>
        <w:tc>
          <w:tcPr>
            <w:tcW w:w="3398" w:type="dxa"/>
            <w:gridSpan w:val="12"/>
            <w:vAlign w:val="center"/>
          </w:tcPr>
          <w:p w14:paraId="7434E5C7" w14:textId="0A9A3E5D" w:rsidR="00C81968" w:rsidRDefault="00C81968" w:rsidP="00BF1B1C">
            <w:pPr>
              <w:bidi/>
              <w:rPr>
                <w:rtl/>
              </w:rPr>
            </w:pPr>
          </w:p>
        </w:tc>
      </w:tr>
      <w:tr w:rsidR="007C7B0C" w14:paraId="0F6E0698" w14:textId="77777777" w:rsidTr="00C81968">
        <w:trPr>
          <w:trHeight w:val="734"/>
          <w:jc w:val="center"/>
        </w:trPr>
        <w:tc>
          <w:tcPr>
            <w:tcW w:w="2157" w:type="dxa"/>
            <w:shd w:val="clear" w:color="auto" w:fill="7030A0"/>
            <w:vAlign w:val="center"/>
          </w:tcPr>
          <w:p w14:paraId="299BFD75" w14:textId="043E2A30" w:rsidR="007C7B0C" w:rsidRPr="007C7B0C" w:rsidRDefault="007C7B0C" w:rsidP="00BF1B1C">
            <w:pPr>
              <w:bidi/>
              <w:contextualSpacing/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</w:pP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رقم</w:t>
            </w:r>
            <w:r w:rsidRPr="007C7B0C"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  <w:t xml:space="preserve"> </w:t>
            </w:r>
            <w:r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بطاقة التعريف الوطنية</w:t>
            </w:r>
            <w:r w:rsidR="00C81968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:</w:t>
            </w:r>
          </w:p>
        </w:tc>
        <w:tc>
          <w:tcPr>
            <w:tcW w:w="2683" w:type="dxa"/>
            <w:gridSpan w:val="8"/>
            <w:vAlign w:val="center"/>
          </w:tcPr>
          <w:p w14:paraId="6668D29B" w14:textId="77777777" w:rsidR="007C7B0C" w:rsidRDefault="007C7B0C" w:rsidP="00BF1B1C">
            <w:pPr>
              <w:bidi/>
              <w:rPr>
                <w:rtl/>
              </w:rPr>
            </w:pPr>
          </w:p>
        </w:tc>
        <w:tc>
          <w:tcPr>
            <w:tcW w:w="1851" w:type="dxa"/>
            <w:gridSpan w:val="8"/>
            <w:shd w:val="clear" w:color="auto" w:fill="7030A0"/>
            <w:vAlign w:val="center"/>
          </w:tcPr>
          <w:p w14:paraId="5E647932" w14:textId="6A970306" w:rsidR="007C7B0C" w:rsidRDefault="007C7B0C" w:rsidP="00BF1B1C">
            <w:pPr>
              <w:bidi/>
              <w:rPr>
                <w:rtl/>
              </w:rPr>
            </w:pP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ال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ه</w:t>
            </w:r>
            <w:r w:rsidR="005B4A3B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ــــــــــــ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اتف</w:t>
            </w:r>
            <w:r w:rsidR="00C81968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:</w:t>
            </w:r>
          </w:p>
        </w:tc>
        <w:tc>
          <w:tcPr>
            <w:tcW w:w="3392" w:type="dxa"/>
            <w:gridSpan w:val="11"/>
            <w:vAlign w:val="center"/>
          </w:tcPr>
          <w:p w14:paraId="605747E5" w14:textId="440A9E54" w:rsidR="007C7B0C" w:rsidRDefault="007C7B0C" w:rsidP="00BF1B1C">
            <w:pPr>
              <w:bidi/>
              <w:rPr>
                <w:rtl/>
              </w:rPr>
            </w:pPr>
          </w:p>
        </w:tc>
      </w:tr>
      <w:tr w:rsidR="005B4A3B" w14:paraId="104207BE" w14:textId="77777777" w:rsidTr="00C81968">
        <w:trPr>
          <w:trHeight w:val="734"/>
          <w:jc w:val="center"/>
        </w:trPr>
        <w:tc>
          <w:tcPr>
            <w:tcW w:w="2157" w:type="dxa"/>
            <w:shd w:val="clear" w:color="auto" w:fill="7030A0"/>
            <w:vAlign w:val="center"/>
          </w:tcPr>
          <w:p w14:paraId="16E4D3A7" w14:textId="729778C1" w:rsidR="005B4A3B" w:rsidRPr="007C7B0C" w:rsidRDefault="005B4A3B" w:rsidP="00BF1B1C">
            <w:pPr>
              <w:bidi/>
              <w:contextualSpacing/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</w:pPr>
            <w:r w:rsidRPr="005B4A3B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البريد</w:t>
            </w:r>
            <w:r w:rsidRPr="005B4A3B"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  <w:t xml:space="preserve"> </w:t>
            </w:r>
            <w:r w:rsidRPr="005B4A3B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الالكتروني</w:t>
            </w:r>
            <w:r w:rsidR="00C81968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 xml:space="preserve"> :</w:t>
            </w:r>
          </w:p>
        </w:tc>
        <w:tc>
          <w:tcPr>
            <w:tcW w:w="7926" w:type="dxa"/>
            <w:gridSpan w:val="27"/>
            <w:vAlign w:val="center"/>
          </w:tcPr>
          <w:p w14:paraId="590E2F86" w14:textId="77777777" w:rsidR="005B4A3B" w:rsidRDefault="005B4A3B" w:rsidP="00BF1B1C">
            <w:pPr>
              <w:bidi/>
              <w:rPr>
                <w:rtl/>
              </w:rPr>
            </w:pPr>
          </w:p>
        </w:tc>
      </w:tr>
      <w:tr w:rsidR="00BF1B1C" w14:paraId="5BA6B252" w14:textId="77777777" w:rsidTr="00C81968">
        <w:trPr>
          <w:trHeight w:val="80"/>
          <w:jc w:val="center"/>
        </w:trPr>
        <w:tc>
          <w:tcPr>
            <w:tcW w:w="2157" w:type="dxa"/>
            <w:vMerge w:val="restart"/>
            <w:shd w:val="clear" w:color="auto" w:fill="7030A0"/>
            <w:vAlign w:val="center"/>
          </w:tcPr>
          <w:p w14:paraId="3A18524C" w14:textId="10BF3E40" w:rsidR="00BF1B1C" w:rsidRPr="007C7B0C" w:rsidRDefault="00BF1B1C" w:rsidP="00BF1B1C">
            <w:pPr>
              <w:bidi/>
              <w:contextualSpacing/>
              <w:rPr>
                <w:color w:val="FFFFFF" w:themeColor="background1"/>
                <w:rtl/>
              </w:rPr>
            </w:pP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رقم</w:t>
            </w:r>
            <w:r w:rsidRPr="007C7B0C"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  <w:t xml:space="preserve"> 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الحساب</w:t>
            </w:r>
            <w:r w:rsidRPr="007C7B0C"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  <w:t xml:space="preserve"> 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البنكي</w:t>
            </w:r>
            <w:r w:rsidRPr="007C7B0C">
              <w:rPr>
                <w:rFonts w:ascii="AL - QASSAM-Extended" w:hAnsi="AL - QASSAM-Extended" w:cs="AL - QASSAM-Extended"/>
                <w:color w:val="FFFFFF" w:themeColor="background1"/>
                <w:sz w:val="24"/>
                <w:rtl/>
              </w:rPr>
              <w:t xml:space="preserve"> 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للجمع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24"/>
                <w:rtl/>
              </w:rPr>
              <w:t>ي</w:t>
            </w:r>
            <w:r w:rsidRPr="007C7B0C">
              <w:rPr>
                <w:rFonts w:ascii="AL - QASSAM-Extended" w:hAnsi="AL - QASSAM-Extended" w:cs="AL - QASSAM-Extended" w:hint="eastAsia"/>
                <w:color w:val="FFFFFF" w:themeColor="background1"/>
                <w:sz w:val="24"/>
                <w:rtl/>
              </w:rPr>
              <w:t>ة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18"/>
                <w:szCs w:val="18"/>
                <w:rtl/>
              </w:rPr>
              <w:t xml:space="preserve"> (</w:t>
            </w:r>
            <w:r w:rsidRPr="007C7B0C">
              <w:rPr>
                <w:rFonts w:ascii="AL - QASSAM-Extended" w:hAnsi="AL - QASSAM-Extended" w:cs="AL - QASSAM-Extended"/>
                <w:color w:val="FFFFFF" w:themeColor="background1"/>
                <w:sz w:val="18"/>
                <w:szCs w:val="18"/>
                <w:lang w:val="fr-CA"/>
              </w:rPr>
              <w:t>RIB</w:t>
            </w:r>
            <w:r w:rsidRPr="007C7B0C">
              <w:rPr>
                <w:rFonts w:ascii="AL - QASSAM-Extended" w:hAnsi="AL - QASSAM-Extended" w:cs="AL - QASSAM-Extended" w:hint="cs"/>
                <w:color w:val="FFFFFF" w:themeColor="background1"/>
                <w:sz w:val="18"/>
                <w:szCs w:val="18"/>
                <w:rtl/>
                <w:lang w:val="fr-CA"/>
              </w:rPr>
              <w:t xml:space="preserve"> )</w:t>
            </w:r>
          </w:p>
        </w:tc>
        <w:tc>
          <w:tcPr>
            <w:tcW w:w="7926" w:type="dxa"/>
            <w:gridSpan w:val="27"/>
            <w:shd w:val="clear" w:color="auto" w:fill="D9D9D9" w:themeFill="background1" w:themeFillShade="D9"/>
            <w:vAlign w:val="center"/>
          </w:tcPr>
          <w:p w14:paraId="794EB5F0" w14:textId="77777777" w:rsidR="00BF1B1C" w:rsidRPr="00BF1B1C" w:rsidRDefault="00BF1B1C" w:rsidP="00BF1B1C">
            <w:pPr>
              <w:bidi/>
              <w:rPr>
                <w:sz w:val="2"/>
                <w:szCs w:val="2"/>
                <w:rtl/>
              </w:rPr>
            </w:pPr>
          </w:p>
        </w:tc>
      </w:tr>
      <w:tr w:rsidR="00BF1B1C" w14:paraId="66C51FB8" w14:textId="77777777" w:rsidTr="00C81968">
        <w:trPr>
          <w:trHeight w:val="520"/>
          <w:jc w:val="center"/>
        </w:trPr>
        <w:tc>
          <w:tcPr>
            <w:tcW w:w="2157" w:type="dxa"/>
            <w:vMerge/>
            <w:shd w:val="clear" w:color="auto" w:fill="7030A0"/>
            <w:vAlign w:val="center"/>
          </w:tcPr>
          <w:p w14:paraId="19C9D1AE" w14:textId="77777777" w:rsidR="00BF1B1C" w:rsidRPr="00E24B5C" w:rsidRDefault="00BF1B1C" w:rsidP="00BF1B1C">
            <w:pPr>
              <w:bidi/>
              <w:rPr>
                <w:rFonts w:ascii="AL - QASSAM-Extended" w:hAnsi="AL - QASSAM-Extended" w:cs="AL - QASSAM-Extended"/>
                <w:sz w:val="24"/>
                <w:rtl/>
              </w:rPr>
            </w:pPr>
          </w:p>
        </w:tc>
        <w:tc>
          <w:tcPr>
            <w:tcW w:w="322" w:type="dxa"/>
            <w:vAlign w:val="center"/>
          </w:tcPr>
          <w:p w14:paraId="2D1419B3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29" w:type="dxa"/>
            <w:vAlign w:val="center"/>
          </w:tcPr>
          <w:p w14:paraId="772AA17F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1" w:type="dxa"/>
            <w:vAlign w:val="center"/>
          </w:tcPr>
          <w:p w14:paraId="39826B31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0" w:type="dxa"/>
            <w:vAlign w:val="center"/>
          </w:tcPr>
          <w:p w14:paraId="5B56F990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0" w:type="dxa"/>
            <w:vAlign w:val="center"/>
          </w:tcPr>
          <w:p w14:paraId="32B0DD15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1" w:type="dxa"/>
            <w:vAlign w:val="center"/>
          </w:tcPr>
          <w:p w14:paraId="461E4B51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0" w:type="dxa"/>
            <w:vAlign w:val="center"/>
          </w:tcPr>
          <w:p w14:paraId="133C305B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80" w:type="dxa"/>
            <w:vAlign w:val="center"/>
          </w:tcPr>
          <w:p w14:paraId="0717C2F1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87" w:type="dxa"/>
            <w:gridSpan w:val="2"/>
            <w:vAlign w:val="center"/>
          </w:tcPr>
          <w:p w14:paraId="359E4DA6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0" w:type="dxa"/>
            <w:vAlign w:val="center"/>
          </w:tcPr>
          <w:p w14:paraId="1515B8B1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1" w:type="dxa"/>
            <w:vAlign w:val="center"/>
          </w:tcPr>
          <w:p w14:paraId="7D5B1A8A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0" w:type="dxa"/>
            <w:vAlign w:val="center"/>
          </w:tcPr>
          <w:p w14:paraId="2B1621D6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0" w:type="dxa"/>
            <w:vAlign w:val="center"/>
          </w:tcPr>
          <w:p w14:paraId="0B1CD268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1" w:type="dxa"/>
            <w:gridSpan w:val="3"/>
            <w:vAlign w:val="center"/>
          </w:tcPr>
          <w:p w14:paraId="6BC09414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0" w:type="dxa"/>
            <w:vAlign w:val="center"/>
          </w:tcPr>
          <w:p w14:paraId="55FDBB3A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236" w:type="dxa"/>
            <w:vAlign w:val="center"/>
          </w:tcPr>
          <w:p w14:paraId="02047292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vAlign w:val="center"/>
          </w:tcPr>
          <w:p w14:paraId="7FABFDFD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0" w:type="dxa"/>
            <w:vAlign w:val="center"/>
          </w:tcPr>
          <w:p w14:paraId="043BC089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1" w:type="dxa"/>
            <w:vAlign w:val="center"/>
          </w:tcPr>
          <w:p w14:paraId="03560849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0" w:type="dxa"/>
            <w:vAlign w:val="center"/>
          </w:tcPr>
          <w:p w14:paraId="16889B0F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0" w:type="dxa"/>
            <w:vAlign w:val="center"/>
          </w:tcPr>
          <w:p w14:paraId="11B14D51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1" w:type="dxa"/>
            <w:vAlign w:val="center"/>
          </w:tcPr>
          <w:p w14:paraId="59EFDF1C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0" w:type="dxa"/>
            <w:vAlign w:val="center"/>
          </w:tcPr>
          <w:p w14:paraId="624F2856" w14:textId="77777777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331" w:type="dxa"/>
            <w:vAlign w:val="center"/>
          </w:tcPr>
          <w:p w14:paraId="6E7DAF90" w14:textId="6E361D6F" w:rsidR="00BF1B1C" w:rsidRPr="00BF1B1C" w:rsidRDefault="00BF1B1C" w:rsidP="00BF1B1C">
            <w:pPr>
              <w:bidi/>
              <w:rPr>
                <w:sz w:val="16"/>
                <w:szCs w:val="16"/>
                <w:rtl/>
              </w:rPr>
            </w:pPr>
          </w:p>
        </w:tc>
      </w:tr>
      <w:tr w:rsidR="00BF1B1C" w14:paraId="37F7F5FB" w14:textId="77777777" w:rsidTr="00C81968">
        <w:trPr>
          <w:trHeight w:val="113"/>
          <w:jc w:val="center"/>
        </w:trPr>
        <w:tc>
          <w:tcPr>
            <w:tcW w:w="2157" w:type="dxa"/>
            <w:vMerge/>
            <w:shd w:val="clear" w:color="auto" w:fill="7030A0"/>
            <w:vAlign w:val="center"/>
          </w:tcPr>
          <w:p w14:paraId="335ED227" w14:textId="77777777" w:rsidR="00BF1B1C" w:rsidRPr="00E24B5C" w:rsidRDefault="00BF1B1C" w:rsidP="00BF1B1C">
            <w:pPr>
              <w:bidi/>
              <w:rPr>
                <w:rFonts w:ascii="AL - QASSAM-Extended" w:hAnsi="AL - QASSAM-Extended" w:cs="AL - QASSAM-Extended"/>
                <w:sz w:val="24"/>
                <w:rtl/>
              </w:rPr>
            </w:pPr>
          </w:p>
        </w:tc>
        <w:tc>
          <w:tcPr>
            <w:tcW w:w="7926" w:type="dxa"/>
            <w:gridSpan w:val="27"/>
            <w:shd w:val="clear" w:color="auto" w:fill="D9D9D9" w:themeFill="background1" w:themeFillShade="D9"/>
            <w:vAlign w:val="center"/>
          </w:tcPr>
          <w:p w14:paraId="57B0E2C1" w14:textId="77777777" w:rsidR="00BF1B1C" w:rsidRPr="00BF1B1C" w:rsidRDefault="00BF1B1C" w:rsidP="00BF1B1C">
            <w:pPr>
              <w:bidi/>
              <w:rPr>
                <w:sz w:val="2"/>
                <w:szCs w:val="2"/>
                <w:rtl/>
              </w:rPr>
            </w:pPr>
          </w:p>
        </w:tc>
      </w:tr>
    </w:tbl>
    <w:p w14:paraId="76B49669" w14:textId="77777777" w:rsidR="007C7B0C" w:rsidRDefault="007C7B0C" w:rsidP="007C7B0C">
      <w:pPr>
        <w:bidi/>
        <w:rPr>
          <w:rFonts w:ascii="AL - QASSAM-Extended" w:hAnsi="AL - QASSAM-Extended" w:cs="AL - QASSAM-Extended"/>
          <w:color w:val="000000" w:themeColor="text1"/>
          <w:sz w:val="24"/>
          <w:rtl/>
        </w:rPr>
      </w:pPr>
    </w:p>
    <w:p w14:paraId="38C7DF89" w14:textId="36CE7A13" w:rsidR="007C7B0C" w:rsidRDefault="007C7B0C" w:rsidP="00CD61B0">
      <w:pPr>
        <w:bidi/>
        <w:ind w:left="283" w:right="426"/>
        <w:jc w:val="both"/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</w:pPr>
      <w:r w:rsidRPr="005B4A3B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بعد الإدلاء بالمعلومات أعل</w:t>
      </w:r>
      <w:r w:rsidR="00CD61B0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اه، يشرفني أن أتقدم إليكم، السيد(</w:t>
      </w:r>
      <w:r w:rsidRPr="005B4A3B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ة</w:t>
      </w:r>
      <w:r w:rsidR="00CD61B0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)</w:t>
      </w:r>
      <w:r w:rsidRPr="005B4A3B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 xml:space="preserve"> رئيس</w:t>
      </w:r>
      <w:r w:rsidR="00CD61B0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(</w:t>
      </w:r>
      <w:r w:rsidRPr="005B4A3B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ة</w:t>
      </w:r>
      <w:r w:rsidR="00CD61B0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)</w:t>
      </w:r>
      <w:r w:rsidRPr="005B4A3B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 xml:space="preserve"> </w:t>
      </w:r>
      <w:r w:rsidR="00CD61B0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 xml:space="preserve">العصبة الجهوية المنضوية تحت لواء </w:t>
      </w:r>
      <w:r w:rsidRPr="005B4A3B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الجامعة الملكية المغربية للرياضات الوثيرية، الرشاقة البدنية، الهيب هوب والأساليب المماثلة، بهذا الطلب، الرامي إلى الانخراط ب</w:t>
      </w:r>
      <w:r w:rsidR="00CD61B0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العصبة</w:t>
      </w:r>
      <w:bookmarkStart w:id="0" w:name="_GoBack"/>
      <w:bookmarkEnd w:id="0"/>
      <w:r w:rsidRPr="005B4A3B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 xml:space="preserve"> وفق ما تنص عليه القوانين، مع التزامي باحترام قواعد الممارسة الرياضية في أبعادها الفنية والتربوية والأخلاقية، وكذا احترام </w:t>
      </w:r>
      <w:r w:rsidR="00E4665D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ا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لقانون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30.09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ونصوصه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التطبيقية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والنظام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الأساسي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والأنظمة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الداخلية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للجامعة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الملكية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المغربية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للرياضات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الوثيرية،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الرشاقة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البدنية،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الهيب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هوب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والأساليب</w:t>
      </w:r>
      <w:r w:rsidR="00E4665D" w:rsidRPr="00E4665D"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  <w:t xml:space="preserve"> </w:t>
      </w:r>
      <w:r w:rsidR="00E4665D" w:rsidRPr="00E4665D">
        <w:rPr>
          <w:rFonts w:ascii="ae_AlMohanad" w:hAnsi="ae_AlMohanad" w:cs="ae_AlMohanad" w:hint="eastAsia"/>
          <w:color w:val="000000" w:themeColor="text1"/>
          <w:sz w:val="28"/>
          <w:szCs w:val="28"/>
          <w:rtl/>
          <w:lang w:val="fr-CA"/>
        </w:rPr>
        <w:t>المماثلة</w:t>
      </w:r>
      <w:r w:rsidRPr="005B4A3B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.</w:t>
      </w:r>
    </w:p>
    <w:p w14:paraId="0D40D60E" w14:textId="0B608266" w:rsidR="00DA5405" w:rsidRDefault="00DA5405" w:rsidP="00DA5405">
      <w:pPr>
        <w:bidi/>
        <w:ind w:left="283" w:right="426"/>
        <w:jc w:val="both"/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</w:pPr>
    </w:p>
    <w:p w14:paraId="10773616" w14:textId="486291DB" w:rsidR="00DA5405" w:rsidRPr="005B4A3B" w:rsidRDefault="00DA5405" w:rsidP="00DA5405">
      <w:pPr>
        <w:bidi/>
        <w:ind w:left="283" w:right="426"/>
        <w:jc w:val="right"/>
        <w:rPr>
          <w:rFonts w:ascii="ae_AlMohanad" w:hAnsi="ae_AlMohanad" w:cs="ae_AlMohanad"/>
          <w:color w:val="000000" w:themeColor="text1"/>
          <w:sz w:val="28"/>
          <w:szCs w:val="28"/>
          <w:rtl/>
          <w:lang w:val="fr-CA"/>
        </w:rPr>
      </w:pPr>
      <w:r w:rsidRPr="00DA5405">
        <w:rPr>
          <w:rFonts w:ascii="ae_AlMohanad" w:hAnsi="ae_AlMohanad" w:cs="ae_AlMohanad" w:hint="cs"/>
          <w:color w:val="000000" w:themeColor="text1"/>
          <w:sz w:val="28"/>
          <w:szCs w:val="28"/>
          <w:rtl/>
          <w:lang w:val="fr-CA"/>
        </w:rPr>
        <w:t>في .......................            بتاريخ ............................</w:t>
      </w:r>
    </w:p>
    <w:p w14:paraId="66D769A0" w14:textId="77777777" w:rsidR="007C7B0C" w:rsidRPr="005B4A3B" w:rsidRDefault="007C7B0C" w:rsidP="007C7B0C">
      <w:pPr>
        <w:bidi/>
        <w:ind w:left="283" w:right="426"/>
        <w:jc w:val="both"/>
        <w:rPr>
          <w:rFonts w:ascii="ae_AlMateen" w:hAnsi="ae_AlMateen" w:cs="ae_AlMateen"/>
          <w:b/>
          <w:bCs/>
          <w:color w:val="000000" w:themeColor="text1"/>
          <w:sz w:val="10"/>
          <w:szCs w:val="10"/>
          <w:rtl/>
          <w:lang w:val="fr-CA"/>
        </w:rPr>
      </w:pPr>
    </w:p>
    <w:p w14:paraId="0643BCD8" w14:textId="77777777" w:rsidR="00DA5405" w:rsidRDefault="00DA5405" w:rsidP="005B4A3B">
      <w:pPr>
        <w:bidi/>
        <w:ind w:left="283" w:right="426"/>
        <w:jc w:val="center"/>
        <w:rPr>
          <w:rFonts w:ascii="ae_AlMohanad" w:hAnsi="ae_AlMohanad" w:cs="ae_AlMohanad"/>
          <w:b/>
          <w:bCs/>
          <w:color w:val="000000" w:themeColor="text1"/>
          <w:sz w:val="28"/>
          <w:szCs w:val="28"/>
          <w:rtl/>
          <w:lang w:val="fr-CA"/>
        </w:rPr>
      </w:pPr>
    </w:p>
    <w:p w14:paraId="147CB75E" w14:textId="4EF15306" w:rsidR="007C7B0C" w:rsidRPr="005B4A3B" w:rsidRDefault="007C7B0C" w:rsidP="00DA5405">
      <w:pPr>
        <w:bidi/>
        <w:ind w:left="283" w:right="426"/>
        <w:jc w:val="center"/>
        <w:rPr>
          <w:rFonts w:ascii="ae_AlMohanad" w:hAnsi="ae_AlMohanad" w:cs="ae_AlMohanad"/>
          <w:sz w:val="28"/>
          <w:szCs w:val="32"/>
        </w:rPr>
      </w:pPr>
      <w:r w:rsidRPr="005B4A3B">
        <w:rPr>
          <w:rFonts w:ascii="ae_AlMohanad" w:hAnsi="ae_AlMohanad" w:cs="ae_AlMohanad" w:hint="cs"/>
          <w:b/>
          <w:bCs/>
          <w:color w:val="000000" w:themeColor="text1"/>
          <w:sz w:val="28"/>
          <w:szCs w:val="28"/>
          <w:rtl/>
          <w:lang w:val="fr-CA"/>
        </w:rPr>
        <w:t>توقيع الرئيس</w:t>
      </w:r>
      <w:r w:rsidR="00E4665D">
        <w:rPr>
          <w:rFonts w:ascii="ae_AlMohanad" w:hAnsi="ae_AlMohanad" w:cs="ae_AlMohanad" w:hint="cs"/>
          <w:b/>
          <w:bCs/>
          <w:color w:val="000000" w:themeColor="text1"/>
          <w:sz w:val="28"/>
          <w:szCs w:val="28"/>
          <w:rtl/>
          <w:lang w:val="fr-CA"/>
        </w:rPr>
        <w:t>(ة)</w:t>
      </w:r>
      <w:r w:rsidRPr="005B4A3B">
        <w:rPr>
          <w:rFonts w:ascii="ae_AlMohanad" w:hAnsi="ae_AlMohanad" w:cs="ae_AlMohanad" w:hint="cs"/>
          <w:b/>
          <w:bCs/>
          <w:color w:val="000000" w:themeColor="text1"/>
          <w:sz w:val="28"/>
          <w:szCs w:val="28"/>
          <w:rtl/>
          <w:lang w:val="fr-CA"/>
        </w:rPr>
        <w:t xml:space="preserve"> وخاتم الجمعية</w:t>
      </w:r>
    </w:p>
    <w:sectPr w:rsidR="007C7B0C" w:rsidRPr="005B4A3B" w:rsidSect="001B055C">
      <w:headerReference w:type="default" r:id="rId7"/>
      <w:pgSz w:w="11900" w:h="16840"/>
      <w:pgMar w:top="1324" w:right="703" w:bottom="1417" w:left="424" w:header="1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A60C5" w14:textId="77777777" w:rsidR="00EE79E7" w:rsidRDefault="00EE79E7" w:rsidP="001B055C">
      <w:r>
        <w:separator/>
      </w:r>
    </w:p>
  </w:endnote>
  <w:endnote w:type="continuationSeparator" w:id="0">
    <w:p w14:paraId="2E8090EC" w14:textId="77777777" w:rsidR="00EE79E7" w:rsidRDefault="00EE79E7" w:rsidP="001B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 Arabic">
    <w:altName w:val="Times New Roman"/>
    <w:charset w:val="00"/>
    <w:family w:val="auto"/>
    <w:pitch w:val="variable"/>
    <w:sig w:usb0="00000000" w:usb1="D000204A" w:usb2="00000008" w:usb3="00000000" w:csb0="00000041" w:csb1="00000000"/>
  </w:font>
  <w:font w:name="AL - QASSAM-Extended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Al-Jazeera-Arabic">
    <w:charset w:val="B2"/>
    <w:family w:val="auto"/>
    <w:pitch w:val="variable"/>
    <w:sig w:usb0="80002003" w:usb1="80002042" w:usb2="00000008" w:usb3="00000000" w:csb0="00000041" w:csb1="00000000"/>
  </w:font>
  <w:font w:name="ae_AlMohanad">
    <w:altName w:val="Times New Roman"/>
    <w:charset w:val="B2"/>
    <w:family w:val="roman"/>
    <w:pitch w:val="variable"/>
    <w:sig w:usb0="00000000" w:usb1="C000204A" w:usb2="00000008" w:usb3="00000000" w:csb0="00000041" w:csb1="00000000"/>
  </w:font>
  <w:font w:name="ae_AlMateen">
    <w:altName w:val="Times New Roman"/>
    <w:charset w:val="B2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B875A" w14:textId="77777777" w:rsidR="00EE79E7" w:rsidRDefault="00EE79E7" w:rsidP="001B055C">
      <w:r>
        <w:separator/>
      </w:r>
    </w:p>
  </w:footnote>
  <w:footnote w:type="continuationSeparator" w:id="0">
    <w:p w14:paraId="1B4F48BC" w14:textId="77777777" w:rsidR="00EE79E7" w:rsidRDefault="00EE79E7" w:rsidP="001B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D767" w14:textId="77777777" w:rsidR="001B055C" w:rsidRDefault="001B055C" w:rsidP="001B055C">
    <w:pPr>
      <w:pStyle w:val="En-tte"/>
      <w:tabs>
        <w:tab w:val="clear" w:pos="9360"/>
        <w:tab w:val="left" w:pos="6784"/>
      </w:tabs>
      <w:bidi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22166E" wp14:editId="7BC70EC3">
          <wp:simplePos x="0" y="0"/>
          <wp:positionH relativeFrom="column">
            <wp:posOffset>6032500</wp:posOffset>
          </wp:positionH>
          <wp:positionV relativeFrom="paragraph">
            <wp:posOffset>4445</wp:posOffset>
          </wp:positionV>
          <wp:extent cx="803189" cy="71856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RMSAF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189" cy="718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                    </w:t>
    </w:r>
    <w:r>
      <w:rPr>
        <w:rtl/>
      </w:rPr>
      <w:tab/>
    </w:r>
    <w:r>
      <w:rPr>
        <w:rtl/>
      </w:rPr>
      <w:tab/>
    </w:r>
  </w:p>
  <w:tbl>
    <w:tblPr>
      <w:tblStyle w:val="Grilledutableau"/>
      <w:bidiVisual/>
      <w:tblW w:w="1251" w:type="dxa"/>
      <w:tblInd w:w="8895" w:type="dxa"/>
      <w:tblLook w:val="04A0" w:firstRow="1" w:lastRow="0" w:firstColumn="1" w:lastColumn="0" w:noHBand="0" w:noVBand="1"/>
    </w:tblPr>
    <w:tblGrid>
      <w:gridCol w:w="1251"/>
    </w:tblGrid>
    <w:tr w:rsidR="001B055C" w14:paraId="3F7FE22B" w14:textId="77777777" w:rsidTr="001B055C">
      <w:trPr>
        <w:trHeight w:val="224"/>
      </w:trPr>
      <w:tc>
        <w:tcPr>
          <w:tcW w:w="1251" w:type="dxa"/>
          <w:shd w:val="clear" w:color="auto" w:fill="7030A0"/>
        </w:tcPr>
        <w:p w14:paraId="14594384" w14:textId="77D6661F" w:rsidR="001B055C" w:rsidRPr="00ED5A06" w:rsidRDefault="001B055C" w:rsidP="001B055C">
          <w:pPr>
            <w:bidi/>
            <w:jc w:val="center"/>
            <w:rPr>
              <w:rFonts w:ascii="AL - QASSAM-Extended" w:hAnsi="AL - QASSAM-Extended" w:cs="AL - QASSAM-Extended"/>
              <w:color w:val="FFFFFF" w:themeColor="background1"/>
              <w:sz w:val="18"/>
              <w:szCs w:val="18"/>
              <w:rtl/>
            </w:rPr>
          </w:pPr>
          <w:r>
            <w:rPr>
              <w:rFonts w:ascii="AL - QASSAM-Extended" w:hAnsi="AL - QASSAM-Extended" w:cs="AL - QASSAM-Extended" w:hint="cs"/>
              <w:color w:val="FFFFFF" w:themeColor="background1"/>
              <w:sz w:val="18"/>
              <w:szCs w:val="18"/>
              <w:rtl/>
            </w:rPr>
            <w:t xml:space="preserve">نموذج 1 </w:t>
          </w:r>
        </w:p>
      </w:tc>
    </w:tr>
  </w:tbl>
  <w:p w14:paraId="0192B2B3" w14:textId="5B025027" w:rsidR="001B055C" w:rsidRDefault="001B055C" w:rsidP="001B055C">
    <w:pPr>
      <w:pStyle w:val="En-tte"/>
      <w:tabs>
        <w:tab w:val="clear" w:pos="9360"/>
        <w:tab w:val="left" w:pos="6784"/>
      </w:tabs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32"/>
    <w:rsid w:val="000919D9"/>
    <w:rsid w:val="000C2FFD"/>
    <w:rsid w:val="001B055C"/>
    <w:rsid w:val="001E0B2F"/>
    <w:rsid w:val="002A55C2"/>
    <w:rsid w:val="002C40AE"/>
    <w:rsid w:val="00315982"/>
    <w:rsid w:val="003204FC"/>
    <w:rsid w:val="0037422E"/>
    <w:rsid w:val="00476B67"/>
    <w:rsid w:val="004910F5"/>
    <w:rsid w:val="004D70B6"/>
    <w:rsid w:val="004E5F0A"/>
    <w:rsid w:val="00552E15"/>
    <w:rsid w:val="005B4A3B"/>
    <w:rsid w:val="006851AB"/>
    <w:rsid w:val="00692EBF"/>
    <w:rsid w:val="006D1027"/>
    <w:rsid w:val="006D7C4C"/>
    <w:rsid w:val="00737FE8"/>
    <w:rsid w:val="007B0C48"/>
    <w:rsid w:val="007C7B0C"/>
    <w:rsid w:val="007E660A"/>
    <w:rsid w:val="00842564"/>
    <w:rsid w:val="009061BB"/>
    <w:rsid w:val="0091249C"/>
    <w:rsid w:val="00930589"/>
    <w:rsid w:val="00956E0C"/>
    <w:rsid w:val="00A12387"/>
    <w:rsid w:val="00AA42A5"/>
    <w:rsid w:val="00AA704D"/>
    <w:rsid w:val="00AB107F"/>
    <w:rsid w:val="00B30B0B"/>
    <w:rsid w:val="00B37FCD"/>
    <w:rsid w:val="00B778A1"/>
    <w:rsid w:val="00BB0B83"/>
    <w:rsid w:val="00BC3CD3"/>
    <w:rsid w:val="00BF1B1C"/>
    <w:rsid w:val="00C81968"/>
    <w:rsid w:val="00CD61B0"/>
    <w:rsid w:val="00D21DE0"/>
    <w:rsid w:val="00DA5405"/>
    <w:rsid w:val="00E00591"/>
    <w:rsid w:val="00E22301"/>
    <w:rsid w:val="00E24B5C"/>
    <w:rsid w:val="00E27562"/>
    <w:rsid w:val="00E4665D"/>
    <w:rsid w:val="00E92A20"/>
    <w:rsid w:val="00EC03A0"/>
    <w:rsid w:val="00ED0FC2"/>
    <w:rsid w:val="00EE79E7"/>
    <w:rsid w:val="00F116EB"/>
    <w:rsid w:val="00F52A8D"/>
    <w:rsid w:val="00F96376"/>
    <w:rsid w:val="00FA4B4C"/>
    <w:rsid w:val="00FE1432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E83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FC"/>
    <w:rPr>
      <w:rFonts w:ascii="Verdana" w:eastAsia="Times New Roman" w:hAnsi="Verdana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055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B055C"/>
    <w:rPr>
      <w:rFonts w:ascii="Verdana" w:eastAsia="Times New Roman" w:hAnsi="Verdana" w:cs="Times New Roman"/>
      <w:sz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B055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055C"/>
    <w:rPr>
      <w:rFonts w:ascii="Verdana" w:eastAsia="Times New Roman" w:hAnsi="Verdana" w:cs="Times New Roman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55C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55C"/>
    <w:rPr>
      <w:rFonts w:ascii="Times New Roman" w:eastAsia="Times New Roman" w:hAnsi="Times New Roman" w:cs="Times New Roman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03EBE4-8B6F-41DB-A6F6-6E63F8F9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2</cp:revision>
  <cp:lastPrinted>2020-11-12T09:49:00Z</cp:lastPrinted>
  <dcterms:created xsi:type="dcterms:W3CDTF">2021-09-18T18:16:00Z</dcterms:created>
  <dcterms:modified xsi:type="dcterms:W3CDTF">2021-09-18T18:16:00Z</dcterms:modified>
</cp:coreProperties>
</file>